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0F456DC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工程运维中心青口三峡光伏电站采购变压器油化验项目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  <w:lang w:eastAsia="zh-CN"/>
        </w:rPr>
        <w:t>工程运维中心青口三峡光伏电站采购变压器油化验项目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874" w:type="dxa"/>
        <w:tblInd w:w="-59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16"/>
        <w:gridCol w:w="1950"/>
        <w:gridCol w:w="1380"/>
        <w:gridCol w:w="1275"/>
        <w:gridCol w:w="2603"/>
      </w:tblGrid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2767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变压器油化验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220KV主变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检测/试验项目包含但不限于油中溶解气体分析、外观、酸值、闪点、水分、界面张力、介质损耗因数、击穿电压等</w:t>
            </w:r>
          </w:p>
        </w:tc>
      </w:tr>
      <w:tr w14:paraId="44021C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变压器油化验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35KV箱变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检测/试验项目包含但不限于油中溶解气体分析、外观、酸值、闪点、水分、界面张力、介质损耗因数、击穿电压等</w:t>
            </w:r>
          </w:p>
        </w:tc>
      </w:tr>
    </w:tbl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计划工期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15天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中标人接到中标通知书即日准备进场</w:t>
      </w:r>
      <w:r>
        <w:rPr>
          <w:rFonts w:hint="eastAsia" w:ascii="宋体" w:hAnsi="宋体" w:cs="宋体"/>
          <w:sz w:val="24"/>
          <w:lang w:eastAsia="zh-CN"/>
        </w:rPr>
        <w:t>）。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4DBED43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4、具有《承装(修，试)电力设施许可证 (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承试类二级</w:t>
      </w:r>
      <w:r>
        <w:rPr>
          <w:rFonts w:hint="eastAsia" w:ascii="宋体" w:hAnsi="宋体" w:cs="宋体"/>
          <w:sz w:val="24"/>
          <w:lang w:val="en-US" w:eastAsia="zh-CN"/>
        </w:rPr>
        <w:t>)》及《检验检测机构资质认定证书》,证书须在有效期内，且附录内包含绝缘油色谱、耐压。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48980.00元（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/>
          <w:color w:val="333333"/>
          <w:sz w:val="24"/>
          <w:szCs w:val="24"/>
          <w:highlight w:val="none"/>
          <w:lang w:val="en-US" w:eastAsia="zh-CN"/>
        </w:rPr>
        <w:t>2026年内</w:t>
      </w:r>
      <w:r>
        <w:rPr>
          <w:rFonts w:hint="eastAsia"/>
          <w:color w:val="333333"/>
          <w:sz w:val="24"/>
          <w:szCs w:val="24"/>
          <w:highlight w:val="none"/>
          <w:lang w:eastAsia="zh-CN"/>
        </w:rPr>
        <w:t>三个月税收【税款所属日期】；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44B488FF"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电汇或承兑，变压器油化验工作完成后，乙方提供化验报告，经甲方验收合格后，乙方提供正规有效的增值税专用发票（税率6%），甲方在二十个工作日内付至合同总价款的90%，剩余10%款额待质保期（一年）满二十个工作日内结清（无息）。</w:t>
      </w:r>
    </w:p>
    <w:p w14:paraId="47CC1929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</w:p>
    <w:p w14:paraId="6B713C2A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</w:p>
    <w:p w14:paraId="0162FDC5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hint="eastAsia" w:ascii="宋体" w:hAnsi="宋体" w:cs="宋体"/>
          <w:sz w:val="24"/>
        </w:rPr>
        <w:t>供电工程分公司</w:t>
      </w:r>
    </w:p>
    <w:p w14:paraId="6BB84BE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5344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人：郑先生          电话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/>
          <w:color w:val="333333"/>
          <w:sz w:val="24"/>
          <w:szCs w:val="24"/>
          <w:lang w:val="en-US" w:eastAsia="zh-CN"/>
        </w:rPr>
        <w:t>15161375653</w:t>
      </w:r>
    </w:p>
    <w:p w14:paraId="1B27D6B0">
      <w:pPr>
        <w:pStyle w:val="11"/>
        <w:rPr>
          <w:rFonts w:hint="eastAsia"/>
          <w:color w:val="333333"/>
          <w:sz w:val="24"/>
          <w:szCs w:val="24"/>
          <w:lang w:val="en-US" w:eastAsia="zh-CN"/>
        </w:rPr>
      </w:pPr>
    </w:p>
    <w:p w14:paraId="4472D512">
      <w:pPr>
        <w:pStyle w:val="11"/>
        <w:rPr>
          <w:rFonts w:hint="default"/>
          <w:color w:val="333333"/>
          <w:sz w:val="24"/>
          <w:szCs w:val="24"/>
          <w:lang w:val="en-US" w:eastAsia="zh-CN"/>
        </w:rPr>
      </w:pP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</w:p>
    <w:p w14:paraId="656F3A5A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3993CF9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C7246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1E81E0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D7CC6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CF19E0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3B713C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468B48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B279D4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92EDA0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5A70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E88B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53B767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14B9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218715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74F8D7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DC1559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5、依法缴纳税收的记录（2026年三个月【税收所属日期】）（加盖公章）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6D41DA9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7、具有《承装(修，试)电力设施许可证(承试类二级)》及中国合格评定国家认可委员会实验室认可证书（CNAS证书）或检验检测机构认可证书（CMA证书）（加盖公章）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5EE24D">
      <w:pPr>
        <w:pStyle w:val="11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137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7E95556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6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749D7">
      <w:pPr>
        <w:pStyle w:val="11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3623">
      <w:pPr>
        <w:pStyle w:val="11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838A41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8DA62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6E0B3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《承装(修，试)电力设施许可证(承试类二级)》及中国合格评定国家认可委员会实验室认可证书（CNAS证书）或检验检测机构认可证书（CMA证书）（加盖公章）</w:t>
      </w:r>
    </w:p>
    <w:p w14:paraId="4CCC39AC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8A8B9BE">
      <w:pP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903D753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BD3BE91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42E1CBF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A5D13A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2043EF7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81802D3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6AB499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E90EF1C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439AAC1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CAE4F72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D13DE6D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5EE5982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00079B8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0F19CC3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341207B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A5A9A58">
      <w:pPr>
        <w:rPr>
          <w:rFonts w:hint="default" w:ascii="宋体" w:hAnsi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EB3276F">
      <w:pPr>
        <w:numPr>
          <w:ilvl w:val="0"/>
          <w:numId w:val="0"/>
        </w:numPr>
        <w:spacing w:line="360" w:lineRule="auto"/>
        <w:ind w:left="0" w:leftChars="0" w:right="560" w:rightChars="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8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6BF24D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6C771C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12358F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82739F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A6DA6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29EC95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C8BF2B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C29B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13269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18B22D7"/>
    <w:rsid w:val="0213766F"/>
    <w:rsid w:val="021E542C"/>
    <w:rsid w:val="030D6BA4"/>
    <w:rsid w:val="037F6D72"/>
    <w:rsid w:val="03A56FE3"/>
    <w:rsid w:val="04964401"/>
    <w:rsid w:val="05C0111B"/>
    <w:rsid w:val="080A06A7"/>
    <w:rsid w:val="08207887"/>
    <w:rsid w:val="09CD45A7"/>
    <w:rsid w:val="0B043FF8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497DFD"/>
    <w:rsid w:val="11884284"/>
    <w:rsid w:val="12960FB7"/>
    <w:rsid w:val="137F5319"/>
    <w:rsid w:val="139D01E3"/>
    <w:rsid w:val="13D85649"/>
    <w:rsid w:val="14057B62"/>
    <w:rsid w:val="14C2379B"/>
    <w:rsid w:val="157C44B1"/>
    <w:rsid w:val="160A4B9A"/>
    <w:rsid w:val="162026B0"/>
    <w:rsid w:val="16313554"/>
    <w:rsid w:val="16AC747C"/>
    <w:rsid w:val="171F3F4C"/>
    <w:rsid w:val="177644D0"/>
    <w:rsid w:val="178640CA"/>
    <w:rsid w:val="17C9440E"/>
    <w:rsid w:val="17D01452"/>
    <w:rsid w:val="19402E95"/>
    <w:rsid w:val="19B82FB5"/>
    <w:rsid w:val="1AAF014C"/>
    <w:rsid w:val="1C2D36F5"/>
    <w:rsid w:val="1C5411B4"/>
    <w:rsid w:val="1C92105A"/>
    <w:rsid w:val="1D4B1478"/>
    <w:rsid w:val="1D513F7A"/>
    <w:rsid w:val="1D532316"/>
    <w:rsid w:val="1D646BBE"/>
    <w:rsid w:val="1DBE390F"/>
    <w:rsid w:val="1E127068"/>
    <w:rsid w:val="1E566FDE"/>
    <w:rsid w:val="1E885444"/>
    <w:rsid w:val="1F1979A7"/>
    <w:rsid w:val="1F7950FA"/>
    <w:rsid w:val="1F9A0980"/>
    <w:rsid w:val="209C2412"/>
    <w:rsid w:val="219A525F"/>
    <w:rsid w:val="21E36CE2"/>
    <w:rsid w:val="220A70E1"/>
    <w:rsid w:val="222344E9"/>
    <w:rsid w:val="23B44E83"/>
    <w:rsid w:val="23BA656C"/>
    <w:rsid w:val="24187649"/>
    <w:rsid w:val="24A81F06"/>
    <w:rsid w:val="24AB5D2B"/>
    <w:rsid w:val="24DA081B"/>
    <w:rsid w:val="258D6F73"/>
    <w:rsid w:val="259F7046"/>
    <w:rsid w:val="25C84C62"/>
    <w:rsid w:val="261E1082"/>
    <w:rsid w:val="26436CA5"/>
    <w:rsid w:val="26627DA5"/>
    <w:rsid w:val="26CC6667"/>
    <w:rsid w:val="271443B1"/>
    <w:rsid w:val="27743463"/>
    <w:rsid w:val="28043432"/>
    <w:rsid w:val="282C31F5"/>
    <w:rsid w:val="28CD567C"/>
    <w:rsid w:val="2A19588C"/>
    <w:rsid w:val="2AE8618A"/>
    <w:rsid w:val="2B28701A"/>
    <w:rsid w:val="2B824F15"/>
    <w:rsid w:val="2C582C57"/>
    <w:rsid w:val="2C5D5AD7"/>
    <w:rsid w:val="2C751A6A"/>
    <w:rsid w:val="2CB247E9"/>
    <w:rsid w:val="2D670841"/>
    <w:rsid w:val="2EE34018"/>
    <w:rsid w:val="2F2A3A20"/>
    <w:rsid w:val="2F401C3D"/>
    <w:rsid w:val="30AE17B6"/>
    <w:rsid w:val="30F33128"/>
    <w:rsid w:val="321E63C0"/>
    <w:rsid w:val="33723946"/>
    <w:rsid w:val="33AB2DFB"/>
    <w:rsid w:val="33EB28F2"/>
    <w:rsid w:val="344261EC"/>
    <w:rsid w:val="344A2B52"/>
    <w:rsid w:val="34EB4A02"/>
    <w:rsid w:val="35C8181A"/>
    <w:rsid w:val="36093C12"/>
    <w:rsid w:val="37312AAF"/>
    <w:rsid w:val="376322BC"/>
    <w:rsid w:val="37AF5A70"/>
    <w:rsid w:val="38C00F1D"/>
    <w:rsid w:val="398C331E"/>
    <w:rsid w:val="39993E40"/>
    <w:rsid w:val="3A6829D3"/>
    <w:rsid w:val="3A6A792B"/>
    <w:rsid w:val="3AD036D7"/>
    <w:rsid w:val="3B5D4A7E"/>
    <w:rsid w:val="3BC75965"/>
    <w:rsid w:val="3C153FF7"/>
    <w:rsid w:val="3CDE5A39"/>
    <w:rsid w:val="3CFC70CA"/>
    <w:rsid w:val="3D505F12"/>
    <w:rsid w:val="3DEA4734"/>
    <w:rsid w:val="3E9A2461"/>
    <w:rsid w:val="3ECD34FD"/>
    <w:rsid w:val="3EDC73DD"/>
    <w:rsid w:val="3FC34632"/>
    <w:rsid w:val="400144C3"/>
    <w:rsid w:val="40036A20"/>
    <w:rsid w:val="40F453F8"/>
    <w:rsid w:val="410C4C78"/>
    <w:rsid w:val="41AA2E44"/>
    <w:rsid w:val="41BD2505"/>
    <w:rsid w:val="42140EA8"/>
    <w:rsid w:val="42734EFD"/>
    <w:rsid w:val="43270228"/>
    <w:rsid w:val="433D3EB3"/>
    <w:rsid w:val="4342769E"/>
    <w:rsid w:val="46365323"/>
    <w:rsid w:val="46D633A5"/>
    <w:rsid w:val="47123483"/>
    <w:rsid w:val="482512D8"/>
    <w:rsid w:val="48491D1D"/>
    <w:rsid w:val="4854215D"/>
    <w:rsid w:val="488134C6"/>
    <w:rsid w:val="48DE1F72"/>
    <w:rsid w:val="48FC51A9"/>
    <w:rsid w:val="4A242B72"/>
    <w:rsid w:val="4A4365D1"/>
    <w:rsid w:val="4A6D323B"/>
    <w:rsid w:val="4B2844F3"/>
    <w:rsid w:val="4B2B4CF5"/>
    <w:rsid w:val="4B2C3AE3"/>
    <w:rsid w:val="4BBA5F90"/>
    <w:rsid w:val="4C0703DF"/>
    <w:rsid w:val="4D7C4462"/>
    <w:rsid w:val="4DA5179B"/>
    <w:rsid w:val="4DD16AAC"/>
    <w:rsid w:val="4E1562F7"/>
    <w:rsid w:val="4F33516D"/>
    <w:rsid w:val="4FFC3F61"/>
    <w:rsid w:val="509D5132"/>
    <w:rsid w:val="50BB0015"/>
    <w:rsid w:val="51A35AF0"/>
    <w:rsid w:val="51D72A7B"/>
    <w:rsid w:val="51E34706"/>
    <w:rsid w:val="52B80783"/>
    <w:rsid w:val="54324D8D"/>
    <w:rsid w:val="553C1E65"/>
    <w:rsid w:val="55E56051"/>
    <w:rsid w:val="566B4385"/>
    <w:rsid w:val="568E3C42"/>
    <w:rsid w:val="56901930"/>
    <w:rsid w:val="569C0C20"/>
    <w:rsid w:val="596D62E2"/>
    <w:rsid w:val="59A1111C"/>
    <w:rsid w:val="59D4044F"/>
    <w:rsid w:val="5A7259C5"/>
    <w:rsid w:val="5AB045B9"/>
    <w:rsid w:val="5C3154E1"/>
    <w:rsid w:val="5CA2679A"/>
    <w:rsid w:val="5CB13DF0"/>
    <w:rsid w:val="5CEA19FB"/>
    <w:rsid w:val="5D2062E5"/>
    <w:rsid w:val="5D692E96"/>
    <w:rsid w:val="5DE204BD"/>
    <w:rsid w:val="5FDF5BAA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3755EBC"/>
    <w:rsid w:val="63C61305"/>
    <w:rsid w:val="64560044"/>
    <w:rsid w:val="64804E16"/>
    <w:rsid w:val="65995699"/>
    <w:rsid w:val="65AA57EF"/>
    <w:rsid w:val="65EA17DA"/>
    <w:rsid w:val="67F53CE1"/>
    <w:rsid w:val="682C6492"/>
    <w:rsid w:val="68430893"/>
    <w:rsid w:val="6A527F21"/>
    <w:rsid w:val="6A7B0E4C"/>
    <w:rsid w:val="6A8D6CDC"/>
    <w:rsid w:val="6AD432EA"/>
    <w:rsid w:val="6B3A3F04"/>
    <w:rsid w:val="6BA71A49"/>
    <w:rsid w:val="6BF36CD1"/>
    <w:rsid w:val="6C5B21BB"/>
    <w:rsid w:val="6CA80668"/>
    <w:rsid w:val="6CF67C7A"/>
    <w:rsid w:val="6D3D2C85"/>
    <w:rsid w:val="6D8E3258"/>
    <w:rsid w:val="6E123E67"/>
    <w:rsid w:val="6E525680"/>
    <w:rsid w:val="6E976376"/>
    <w:rsid w:val="6EEA6245"/>
    <w:rsid w:val="6EF53358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1148E6"/>
    <w:rsid w:val="725256DA"/>
    <w:rsid w:val="72F535BE"/>
    <w:rsid w:val="734E00B0"/>
    <w:rsid w:val="754C685B"/>
    <w:rsid w:val="760A534A"/>
    <w:rsid w:val="76135B49"/>
    <w:rsid w:val="76ED67C0"/>
    <w:rsid w:val="7702635B"/>
    <w:rsid w:val="77144946"/>
    <w:rsid w:val="775018D4"/>
    <w:rsid w:val="77591EBA"/>
    <w:rsid w:val="7777004C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D35606D"/>
    <w:rsid w:val="7D52346D"/>
    <w:rsid w:val="7E121945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3"/>
    <w:qFormat/>
    <w:uiPriority w:val="0"/>
    <w:rPr>
      <w:rFonts w:hint="eastAsia" w:ascii="宋体" w:hAnsi="宋体" w:eastAsia="宋体" w:cs="宋体"/>
      <w:color w:val="231F20"/>
      <w:sz w:val="20"/>
      <w:szCs w:val="20"/>
      <w:u w:val="none"/>
    </w:rPr>
  </w:style>
  <w:style w:type="character" w:customStyle="1" w:styleId="17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3105</Words>
  <Characters>3339</Characters>
  <Lines>0</Lines>
  <Paragraphs>0</Paragraphs>
  <TotalTime>36</TotalTime>
  <ScaleCrop>false</ScaleCrop>
  <LinksUpToDate>false</LinksUpToDate>
  <CharactersWithSpaces>3815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2025-11-25T08:43:00Z</cp:lastPrinted>
  <dcterms:modified xsi:type="dcterms:W3CDTF">2026-06-30T03:08:07Z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