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工程运维中心连云港市家庭与少儿活动中心充电站项目及灌西整改安全隐患采购材料项目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工程运维中心连云港市家庭与少儿活动中心充电站项目及灌西整改安全隐患采购材料项目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2350"/>
        <w:gridCol w:w="3775"/>
        <w:gridCol w:w="775"/>
        <w:gridCol w:w="937"/>
        <w:gridCol w:w="1475"/>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4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YJV22-1.8/3kV-4×120+1×70mm²</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47361B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DT-120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360327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DT-70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5C72A915">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铜芯，热缩型电缆终端头，户内用，YJV22-1.8/3kV-4×120+1×70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626D20C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杆号牌</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搪瓷半圆形、蓝底白字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240*320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灌西</w:t>
            </w:r>
          </w:p>
        </w:tc>
      </w:tr>
      <w:tr w14:paraId="55736F5D">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变压器号牌</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白底红字240*320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灌西</w:t>
            </w:r>
          </w:p>
        </w:tc>
      </w:tr>
      <w:tr w14:paraId="61087D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警示牌</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高压危险 禁止垂钓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（搪瓷半圆形）240*320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D2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灌西</w:t>
            </w: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01</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23098.80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26E54284">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人：运维史先生           电话：18888139482</w:t>
      </w:r>
    </w:p>
    <w:p w14:paraId="46508784">
      <w:pPr>
        <w:spacing w:line="360" w:lineRule="auto"/>
        <w:ind w:firstLine="1920" w:firstLineChars="800"/>
        <w:jc w:val="left"/>
        <w:rPr>
          <w:rFonts w:hint="eastAsia" w:ascii="宋体" w:hAnsi="宋体" w:cs="宋体"/>
          <w:sz w:val="24"/>
          <w:lang w:val="en-US" w:eastAsia="zh-CN"/>
        </w:rPr>
      </w:pPr>
      <w:r>
        <w:rPr>
          <w:rFonts w:hint="eastAsia" w:ascii="宋体" w:hAnsi="宋体" w:cs="宋体"/>
          <w:sz w:val="24"/>
          <w:lang w:val="en-US" w:eastAsia="zh-CN"/>
        </w:rPr>
        <w:t>台北王先生           电话：13739120321</w:t>
      </w:r>
    </w:p>
    <w:p w14:paraId="66AAE900">
      <w:pPr>
        <w:spacing w:line="360" w:lineRule="auto"/>
        <w:ind w:firstLine="480" w:firstLineChars="200"/>
        <w:jc w:val="left"/>
        <w:rPr>
          <w:rFonts w:hint="default" w:ascii="宋体" w:hAnsi="宋体" w:cs="宋体"/>
          <w:sz w:val="24"/>
          <w:lang w:val="en-US" w:eastAsia="zh-CN"/>
        </w:rPr>
      </w:pPr>
      <w:bookmarkStart w:id="5" w:name="_GoBack"/>
      <w:bookmarkEnd w:id="5"/>
    </w:p>
    <w:p w14:paraId="6505B383">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9755BAE">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1288"/>
      <w:bookmarkStart w:id="2" w:name="_Toc61877376"/>
      <w:bookmarkStart w:id="3" w:name="_Toc61871372"/>
      <w:bookmarkStart w:id="4" w:name="_Toc62734871"/>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31923EEC">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7C4D6A"/>
    <w:rsid w:val="2A1667FD"/>
    <w:rsid w:val="2A19588C"/>
    <w:rsid w:val="2B430C27"/>
    <w:rsid w:val="2BB20311"/>
    <w:rsid w:val="2BDD0222"/>
    <w:rsid w:val="2BE3444E"/>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3254A3"/>
    <w:rsid w:val="45AE2934"/>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D54F1C"/>
    <w:rsid w:val="63355F2E"/>
    <w:rsid w:val="63917746"/>
    <w:rsid w:val="63EC4B1D"/>
    <w:rsid w:val="65953D7B"/>
    <w:rsid w:val="66A6332B"/>
    <w:rsid w:val="68253A64"/>
    <w:rsid w:val="68442DFB"/>
    <w:rsid w:val="68F53A74"/>
    <w:rsid w:val="6AD432EA"/>
    <w:rsid w:val="6B692F7A"/>
    <w:rsid w:val="6BDD55E7"/>
    <w:rsid w:val="6C66353A"/>
    <w:rsid w:val="6CA80668"/>
    <w:rsid w:val="6D171304"/>
    <w:rsid w:val="6E123E67"/>
    <w:rsid w:val="6FD05675"/>
    <w:rsid w:val="6FD627F6"/>
    <w:rsid w:val="70316B6B"/>
    <w:rsid w:val="71487932"/>
    <w:rsid w:val="71B44B4E"/>
    <w:rsid w:val="71FD4A4D"/>
    <w:rsid w:val="725256DA"/>
    <w:rsid w:val="72CF5403"/>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2926</Words>
  <Characters>3217</Characters>
  <Lines>0</Lines>
  <Paragraphs>0</Paragraphs>
  <TotalTime>0</TotalTime>
  <ScaleCrop>false</ScaleCrop>
  <LinksUpToDate>false</LinksUpToDate>
  <CharactersWithSpaces>3722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2025-07-11T08:37:00Z</cp:lastPrinted>
  <dcterms:modified xsi:type="dcterms:W3CDTF">2025-07-30T09:19:51Z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